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B5B" w:rsidRDefault="00634B5B">
      <w:pPr>
        <w:spacing w:after="0" w:line="276" w:lineRule="auto"/>
        <w:jc w:val="center"/>
        <w:rPr>
          <w:rFonts w:ascii="Arial" w:hAnsi="Arial"/>
          <w:b/>
        </w:rPr>
      </w:pPr>
    </w:p>
    <w:p w:rsidR="00634B5B" w:rsidRDefault="005E3B11">
      <w:pPr>
        <w:spacing w:after="0" w:line="276" w:lineRule="auto"/>
        <w:jc w:val="center"/>
        <w:rPr>
          <w:rFonts w:ascii="Arial" w:hAnsi="Arial"/>
          <w:b/>
        </w:rPr>
      </w:pPr>
      <w:bookmarkStart w:id="0" w:name="_GoBack"/>
      <w:r>
        <w:rPr>
          <w:rFonts w:ascii="Arial" w:hAnsi="Arial"/>
          <w:b/>
        </w:rPr>
        <w:t>Как уберечь себя и близких от финансового мошенничества</w:t>
      </w:r>
      <w:bookmarkEnd w:id="0"/>
    </w:p>
    <w:p w:rsidR="00634B5B" w:rsidRDefault="00634B5B">
      <w:pPr>
        <w:spacing w:after="0" w:line="276" w:lineRule="auto"/>
        <w:jc w:val="center"/>
        <w:rPr>
          <w:rFonts w:ascii="Arial" w:hAnsi="Arial"/>
          <w:b/>
        </w:rPr>
      </w:pPr>
    </w:p>
    <w:p w:rsidR="00634B5B" w:rsidRDefault="00634B5B">
      <w:pPr>
        <w:spacing w:after="0" w:line="276" w:lineRule="auto"/>
        <w:jc w:val="center"/>
        <w:rPr>
          <w:rFonts w:ascii="Arial" w:hAnsi="Arial"/>
          <w:b/>
        </w:rPr>
      </w:pPr>
    </w:p>
    <w:p w:rsidR="00634B5B" w:rsidRDefault="005E3B11">
      <w:pPr>
        <w:jc w:val="both"/>
        <w:rPr>
          <w:rFonts w:ascii="Arial" w:hAnsi="Arial"/>
          <w:i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25551</wp:posOffset>
            </wp:positionV>
            <wp:extent cx="3056890" cy="1885950"/>
            <wp:effectExtent l="0" t="0" r="0" b="0"/>
            <wp:wrapSquare wrapText="bothSides" distT="0" distB="0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05689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</w:rPr>
        <w:t xml:space="preserve">Финансовые мошенники очень изобретательны. Но главное, что помогает им «зарабатывать», — излишняя доверчивость людей. О чем нужно помнить, чтобы не стать жертвой </w:t>
      </w:r>
      <w:r>
        <w:rPr>
          <w:rFonts w:ascii="Arial" w:hAnsi="Arial"/>
          <w:i/>
        </w:rPr>
        <w:t>аферистов? Разбираемся, как распознать мошенников и что делать, если вас все-таки обманули.</w:t>
      </w:r>
    </w:p>
    <w:p w:rsidR="00634B5B" w:rsidRDefault="00634B5B">
      <w:pPr>
        <w:jc w:val="both"/>
        <w:rPr>
          <w:rFonts w:ascii="Arial" w:hAnsi="Arial"/>
          <w:b/>
        </w:rPr>
      </w:pPr>
    </w:p>
    <w:p w:rsidR="00634B5B" w:rsidRDefault="00634B5B">
      <w:pPr>
        <w:jc w:val="both"/>
        <w:rPr>
          <w:rFonts w:ascii="Arial" w:hAnsi="Arial"/>
          <w:b/>
        </w:rPr>
      </w:pPr>
    </w:p>
    <w:p w:rsidR="00634B5B" w:rsidRDefault="00634B5B">
      <w:pPr>
        <w:jc w:val="both"/>
        <w:rPr>
          <w:rFonts w:ascii="Arial" w:hAnsi="Arial"/>
          <w:b/>
          <w:sz w:val="16"/>
        </w:rPr>
      </w:pPr>
    </w:p>
    <w:p w:rsidR="00634B5B" w:rsidRDefault="005E3B1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Как происходит мошенничество с</w:t>
      </w:r>
      <w:r>
        <w:t xml:space="preserve"> </w:t>
      </w:r>
      <w:r>
        <w:rPr>
          <w:rFonts w:ascii="Arial" w:hAnsi="Arial"/>
          <w:b/>
        </w:rPr>
        <w:t xml:space="preserve">банковскими картами и как его избежать? </w:t>
      </w:r>
    </w:p>
    <w:p w:rsidR="00634B5B" w:rsidRDefault="005E3B11">
      <w:pPr>
        <w:jc w:val="both"/>
        <w:rPr>
          <w:rFonts w:ascii="Arial" w:hAnsi="Arial"/>
        </w:rPr>
      </w:pPr>
      <w:r>
        <w:rPr>
          <w:rFonts w:ascii="Arial" w:hAnsi="Arial"/>
        </w:rPr>
        <w:t>Чтобы использовать вашу карту в своих целях, мошенникам нужно узнать ее номер, имя владел</w:t>
      </w:r>
      <w:r>
        <w:rPr>
          <w:rFonts w:ascii="Arial" w:hAnsi="Arial"/>
        </w:rPr>
        <w:t>ьца, срок действия, номер CVC или CVV</w:t>
      </w:r>
      <w:r>
        <w:t xml:space="preserve"> (</w:t>
      </w:r>
      <w:r>
        <w:rPr>
          <w:rFonts w:ascii="Arial" w:hAnsi="Arial"/>
        </w:rPr>
        <w:t xml:space="preserve">три цифры, расположенные на поле для подписи владельца карты или рядом с ним).  Они могут установить </w:t>
      </w:r>
      <w:proofErr w:type="spellStart"/>
      <w:r>
        <w:rPr>
          <w:rFonts w:ascii="Arial" w:hAnsi="Arial"/>
        </w:rPr>
        <w:t>скиммер</w:t>
      </w:r>
      <w:proofErr w:type="spellEnd"/>
      <w:r>
        <w:rPr>
          <w:rFonts w:ascii="Arial" w:hAnsi="Arial"/>
        </w:rPr>
        <w:t xml:space="preserve"> на банкомат (специальное устройство, которое накладывают на приемник карты в банкомате) и видеокамеру над кл</w:t>
      </w:r>
      <w:r>
        <w:rPr>
          <w:rFonts w:ascii="Arial" w:hAnsi="Arial"/>
        </w:rPr>
        <w:t>авиатурой.</w:t>
      </w:r>
      <w:r>
        <w:t xml:space="preserve"> </w:t>
      </w:r>
      <w:r>
        <w:rPr>
          <w:rFonts w:ascii="Arial" w:hAnsi="Arial"/>
        </w:rPr>
        <w:t>Достаточно один раз воспользоваться таким банкоматом, и ваши деньги могут снять, перевести на несколько счетов и обналичить. Украсть данные вашей карты могут даже в кафе или магазине. Злоумышленником может оказаться продавец, который получит дос</w:t>
      </w:r>
      <w:r>
        <w:rPr>
          <w:rFonts w:ascii="Arial" w:hAnsi="Arial"/>
        </w:rPr>
        <w:t xml:space="preserve">туп к вашей карте хотя бы на пять секунд. Сфотографировав вашу карту, он сможет воспользоваться ей для расчетов в интернете. </w:t>
      </w:r>
    </w:p>
    <w:p w:rsidR="00634B5B" w:rsidRDefault="005E3B1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Чтобы не попасться на уловки мошенников, перед снятием денег в банкомате осмотрите его. На </w:t>
      </w:r>
      <w:proofErr w:type="spellStart"/>
      <w:r>
        <w:rPr>
          <w:rFonts w:ascii="Arial" w:hAnsi="Arial"/>
        </w:rPr>
        <w:t>картоприемнике</w:t>
      </w:r>
      <w:proofErr w:type="spellEnd"/>
      <w:r>
        <w:rPr>
          <w:rFonts w:ascii="Arial" w:hAnsi="Arial"/>
        </w:rPr>
        <w:t xml:space="preserve"> не должно быть посторонн</w:t>
      </w:r>
      <w:r>
        <w:rPr>
          <w:rFonts w:ascii="Arial" w:hAnsi="Arial"/>
        </w:rPr>
        <w:t xml:space="preserve">их предметов, клавиатура не должна шататься. Набирая </w:t>
      </w:r>
      <w:proofErr w:type="spellStart"/>
      <w:r>
        <w:rPr>
          <w:rFonts w:ascii="Arial" w:hAnsi="Arial"/>
        </w:rPr>
        <w:t>пин</w:t>
      </w:r>
      <w:proofErr w:type="spellEnd"/>
      <w:r>
        <w:rPr>
          <w:rFonts w:ascii="Arial" w:hAnsi="Arial"/>
        </w:rPr>
        <w:t>-код, прикрывайте клавиатуру рукой. Делайте это даже во время расчетов картой в кафе. Подключите мобильный банк и СМС-уведомления. Если совершаете покупки через интернет, никому не сообщайте секретный</w:t>
      </w:r>
      <w:r>
        <w:rPr>
          <w:rFonts w:ascii="Arial" w:hAnsi="Arial"/>
        </w:rPr>
        <w:t xml:space="preserve"> код для подтверждения операций, который приходит вам в СМС. Старайтесь никогда не терять из виду вашу карту.</w:t>
      </w:r>
    </w:p>
    <w:p w:rsidR="00634B5B" w:rsidRDefault="005E3B1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Как действуют </w:t>
      </w:r>
      <w:proofErr w:type="spellStart"/>
      <w:r>
        <w:rPr>
          <w:rFonts w:ascii="Arial" w:hAnsi="Arial"/>
          <w:b/>
        </w:rPr>
        <w:t>кибермошенники</w:t>
      </w:r>
      <w:proofErr w:type="spellEnd"/>
      <w:r>
        <w:rPr>
          <w:rFonts w:ascii="Arial" w:hAnsi="Arial"/>
          <w:b/>
        </w:rPr>
        <w:t>?</w:t>
      </w:r>
    </w:p>
    <w:p w:rsidR="00634B5B" w:rsidRDefault="005E3B11">
      <w:pPr>
        <w:jc w:val="both"/>
        <w:rPr>
          <w:rFonts w:ascii="Arial" w:hAnsi="Arial"/>
        </w:rPr>
      </w:pPr>
      <w:r>
        <w:rPr>
          <w:rFonts w:ascii="Arial" w:hAnsi="Arial"/>
        </w:rPr>
        <w:t>Они могут назваться кем угодно и придумать самые разные легенды. Часто представляются сотрудниками банков, страховых</w:t>
      </w:r>
      <w:r>
        <w:rPr>
          <w:rFonts w:ascii="Arial" w:hAnsi="Arial"/>
        </w:rPr>
        <w:t xml:space="preserve"> и инвестиционных компаний; полиции, налоговой или ГИБДД, социальной службы, медицинских, благотворительных или других организаций. На сайтах объявлений они выступают как продавцы или покупатели. Бывают случаи, когда они выходят на вас как будущие работода</w:t>
      </w:r>
      <w:r>
        <w:rPr>
          <w:rFonts w:ascii="Arial" w:hAnsi="Arial"/>
        </w:rPr>
        <w:t>тели или коллеги. Иногда мошенники используют даже ботов – роботизированных виртуальных помощников.</w:t>
      </w:r>
    </w:p>
    <w:p w:rsidR="00634B5B" w:rsidRDefault="005E3B11">
      <w:pPr>
        <w:jc w:val="both"/>
        <w:rPr>
          <w:rFonts w:ascii="Arial" w:hAnsi="Arial"/>
        </w:rPr>
      </w:pPr>
      <w:r>
        <w:rPr>
          <w:rFonts w:ascii="Arial" w:hAnsi="Arial"/>
        </w:rPr>
        <w:t>Но кем бы они ни прикидывались, их можно отличить по нескольким признакам. Они выходят на вас сами и речь всегда идет о деньгах. Стараются вызвать сильные э</w:t>
      </w:r>
      <w:r>
        <w:rPr>
          <w:rFonts w:ascii="Arial" w:hAnsi="Arial"/>
        </w:rPr>
        <w:t>моции: страх, радость или гнев: так они сбивают вас с толку, чтобы не дать вам мыслить рационально. Вас торопят и запутывают, не давая шанса обдумать ситуацию и распознать обман. Они попытаются выманить у вас данные карт, например, с помощью ссылок на виру</w:t>
      </w:r>
      <w:r>
        <w:rPr>
          <w:rFonts w:ascii="Arial" w:hAnsi="Arial"/>
        </w:rPr>
        <w:t xml:space="preserve">сные или фишинговые сайты, где нужно ввести банковские реквизиты. Или постараются выведать логины и пароли от онлайн- или мобильного банка, Портала госуслуг или других личных кабинетов, через которые можно добраться до ваших счетов. </w:t>
      </w:r>
    </w:p>
    <w:p w:rsidR="00634B5B" w:rsidRDefault="005E3B11">
      <w:pPr>
        <w:jc w:val="both"/>
        <w:rPr>
          <w:rFonts w:ascii="Arial" w:hAnsi="Arial"/>
        </w:rPr>
      </w:pPr>
      <w:r>
        <w:rPr>
          <w:rFonts w:ascii="Arial" w:hAnsi="Arial"/>
        </w:rPr>
        <w:t>Нередко преступников и</w:t>
      </w:r>
      <w:r>
        <w:rPr>
          <w:rFonts w:ascii="Arial" w:hAnsi="Arial"/>
        </w:rPr>
        <w:t>нтересуют ваши персональные данные, паспорт, СНИЛС и ИНН. Зная эту информацию, они могут, например, попытаться взять кредит на ваше имя. Или используют эти данные в других схемах социальной инженерии.</w:t>
      </w:r>
    </w:p>
    <w:p w:rsidR="00634B5B" w:rsidRDefault="005E3B1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Как не стать жертвой </w:t>
      </w:r>
      <w:proofErr w:type="spellStart"/>
      <w:r>
        <w:rPr>
          <w:rFonts w:ascii="Arial" w:hAnsi="Arial"/>
          <w:b/>
        </w:rPr>
        <w:t>кибермошенников</w:t>
      </w:r>
      <w:proofErr w:type="spellEnd"/>
      <w:r>
        <w:rPr>
          <w:rFonts w:ascii="Arial" w:hAnsi="Arial"/>
          <w:b/>
        </w:rPr>
        <w:t>?</w:t>
      </w:r>
    </w:p>
    <w:p w:rsidR="00634B5B" w:rsidRDefault="005E3B11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Не торопитесь и в</w:t>
      </w:r>
      <w:r>
        <w:rPr>
          <w:rFonts w:ascii="Arial" w:hAnsi="Arial"/>
        </w:rPr>
        <w:t>сегда проверяйте информацию. Если вам говорят, будто вы что-то выиграли или с вашей карты «случайно» списали деньги и нужно назвать свои данные, чтобы остановить операцию, закончите разговор и перезвоните в банк по номеру телефона, указанному на обратной с</w:t>
      </w:r>
      <w:r>
        <w:rPr>
          <w:rFonts w:ascii="Arial" w:hAnsi="Arial"/>
        </w:rPr>
        <w:t>тороне вашей карты.</w:t>
      </w:r>
    </w:p>
    <w:p w:rsidR="00634B5B" w:rsidRDefault="005E3B1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Если вам сообщают, что родственники или друзья попали в беду, постарайтесь связаться с ними напрямую. Никому не сообщайте и не вводите на сомнительных сайтах личные данные (из паспорта и других документов), полные реквизиты карты, </w:t>
      </w:r>
      <w:r>
        <w:rPr>
          <w:rFonts w:ascii="Arial" w:hAnsi="Arial"/>
        </w:rPr>
        <w:t>пароли и коды из уведомлений от банка. Не вводите их на подозрительных сайтах.</w:t>
      </w:r>
    </w:p>
    <w:p w:rsidR="00634B5B" w:rsidRDefault="005E3B1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Не переходите по неизвестным ссылкам, не перезванивайте по сомнительным номерам. Даже если ссылка кажется надежной, а телефон верным, всегда сверяйте адреса с доменными именами </w:t>
      </w:r>
      <w:r>
        <w:rPr>
          <w:rFonts w:ascii="Arial" w:hAnsi="Arial"/>
        </w:rPr>
        <w:t xml:space="preserve">официальных сайтов организаций, а номера проверяйте в официальных справочниках. </w:t>
      </w:r>
    </w:p>
    <w:p w:rsidR="00634B5B" w:rsidRDefault="005E3B1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Не храните данные карт на компьютере или в смартфоне. Установите антивирус на компьютер и все свои гаджеты. Расскажите родственникам и знакомым об этих простых правилах. </w:t>
      </w:r>
    </w:p>
    <w:p w:rsidR="00634B5B" w:rsidRDefault="005E3B1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Что</w:t>
      </w:r>
      <w:r>
        <w:rPr>
          <w:rFonts w:ascii="Arial" w:hAnsi="Arial"/>
          <w:b/>
        </w:rPr>
        <w:t xml:space="preserve"> делать, если человек все-таки стал жертвой мошенников?</w:t>
      </w:r>
    </w:p>
    <w:p w:rsidR="00634B5B" w:rsidRDefault="005E3B11">
      <w:pPr>
        <w:jc w:val="both"/>
        <w:rPr>
          <w:rFonts w:ascii="Arial" w:hAnsi="Arial"/>
        </w:rPr>
      </w:pPr>
      <w:r>
        <w:rPr>
          <w:rFonts w:ascii="Arial" w:hAnsi="Arial"/>
        </w:rPr>
        <w:t>Немедленно обратитесь в банк по телефону (номер горячей линии банка указан на обратной стороне карты) или через официальное мобильное приложение и заблокируйте карту. Запросите выписку по счету и напи</w:t>
      </w:r>
      <w:r>
        <w:rPr>
          <w:rFonts w:ascii="Arial" w:hAnsi="Arial"/>
        </w:rPr>
        <w:t>шите заявление о несогласии с операцией. Обратитесь в полицию. Чем быстрее вы это сделаете, тем выше вероятность того, что преступников найдут и привлекут к ответственности.</w:t>
      </w:r>
    </w:p>
    <w:p w:rsidR="00634B5B" w:rsidRDefault="005E3B11">
      <w:pPr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634B5B" w:rsidRDefault="005E3B11">
      <w:pPr>
        <w:spacing w:after="0" w:line="252" w:lineRule="auto"/>
        <w:ind w:left="5387"/>
        <w:jc w:val="right"/>
        <w:rPr>
          <w:rFonts w:ascii="Arial" w:hAnsi="Arial"/>
          <w:i/>
        </w:rPr>
      </w:pPr>
      <w:r>
        <w:rPr>
          <w:rFonts w:ascii="Arial" w:hAnsi="Arial"/>
          <w:i/>
        </w:rPr>
        <w:t>Текст статьи подготовлен на основе материалов информационно-просветительского ре</w:t>
      </w:r>
      <w:r>
        <w:rPr>
          <w:rFonts w:ascii="Arial" w:hAnsi="Arial"/>
          <w:i/>
        </w:rPr>
        <w:t xml:space="preserve">сурса </w:t>
      </w:r>
    </w:p>
    <w:p w:rsidR="00634B5B" w:rsidRDefault="005E3B11">
      <w:pPr>
        <w:spacing w:after="0" w:line="252" w:lineRule="auto"/>
        <w:jc w:val="right"/>
        <w:rPr>
          <w:rFonts w:ascii="Arial" w:hAnsi="Arial"/>
          <w:i/>
        </w:rPr>
      </w:pPr>
      <w:r>
        <w:rPr>
          <w:rFonts w:ascii="Arial" w:hAnsi="Arial"/>
          <w:i/>
        </w:rPr>
        <w:t>Fincult.info</w:t>
      </w:r>
    </w:p>
    <w:p w:rsidR="00634B5B" w:rsidRDefault="005E3B11">
      <w:pPr>
        <w:spacing w:after="0" w:line="252" w:lineRule="auto"/>
        <w:jc w:val="right"/>
        <w:rPr>
          <w:rFonts w:ascii="Arial" w:hAnsi="Arial"/>
          <w:i/>
          <w:color w:val="000000" w:themeColor="text1"/>
        </w:rPr>
      </w:pPr>
      <w:r>
        <w:rPr>
          <w:rFonts w:ascii="TimesNewRomanPSMT" w:hAnsi="TimesNewRomanPSMT"/>
          <w:color w:val="000000" w:themeColor="text1"/>
          <w:sz w:val="24"/>
        </w:rPr>
        <w:t>(</w:t>
      </w:r>
      <w:r>
        <w:rPr>
          <w:rFonts w:ascii="TimesNewRomanPSMT" w:hAnsi="TimesNewRomanPSMT"/>
          <w:color w:val="0000FF"/>
          <w:sz w:val="24"/>
        </w:rPr>
        <w:t>https://fincult.info/</w:t>
      </w:r>
      <w:r>
        <w:rPr>
          <w:rFonts w:ascii="TimesNewRomanPSMT" w:hAnsi="TimesNewRomanPSMT"/>
          <w:color w:val="000000" w:themeColor="text1"/>
          <w:sz w:val="24"/>
        </w:rPr>
        <w:t>)</w:t>
      </w:r>
    </w:p>
    <w:p w:rsidR="00634B5B" w:rsidRDefault="00634B5B">
      <w:pPr>
        <w:spacing w:after="0"/>
        <w:jc w:val="right"/>
        <w:rPr>
          <w:rFonts w:ascii="Arial" w:hAnsi="Arial"/>
        </w:rPr>
      </w:pPr>
    </w:p>
    <w:sectPr w:rsidR="00634B5B">
      <w:pgSz w:w="11906" w:h="16838"/>
      <w:pgMar w:top="567" w:right="707" w:bottom="426" w:left="1276" w:header="708" w:footer="708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B11" w:rsidRDefault="005E3B11">
      <w:pPr>
        <w:spacing w:after="0" w:line="240" w:lineRule="auto"/>
      </w:pPr>
      <w:r>
        <w:separator/>
      </w:r>
    </w:p>
  </w:endnote>
  <w:endnote w:type="continuationSeparator" w:id="0">
    <w:p w:rsidR="005E3B11" w:rsidRDefault="005E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B11" w:rsidRDefault="005E3B11">
      <w:pPr>
        <w:spacing w:after="0" w:line="240" w:lineRule="auto"/>
      </w:pPr>
      <w:r>
        <w:separator/>
      </w:r>
    </w:p>
  </w:footnote>
  <w:footnote w:type="continuationSeparator" w:id="0">
    <w:p w:rsidR="005E3B11" w:rsidRDefault="005E3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5B"/>
    <w:rsid w:val="005E3B11"/>
    <w:rsid w:val="00634B5B"/>
    <w:rsid w:val="006C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580C"/>
  <w15:docId w15:val="{C945C7C1-746A-4B2E-AADA-8745E0D0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3</cp:revision>
  <dcterms:created xsi:type="dcterms:W3CDTF">2023-09-05T08:14:00Z</dcterms:created>
  <dcterms:modified xsi:type="dcterms:W3CDTF">2023-09-05T08:14:00Z</dcterms:modified>
</cp:coreProperties>
</file>